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E04F" w14:textId="01FEA404" w:rsidR="007E6722" w:rsidRDefault="00B72908">
      <w:pPr>
        <w:overflowPunct w:val="0"/>
        <w:jc w:val="right"/>
        <w:textAlignment w:val="auto"/>
      </w:pPr>
      <w:r>
        <w:rPr>
          <w:rFonts w:eastAsia="Calibri"/>
          <w:b/>
          <w:bCs/>
          <w:sz w:val="24"/>
          <w:szCs w:val="24"/>
          <w:lang w:eastAsia="en-US"/>
        </w:rPr>
        <w:t>“MODELLO A”</w:t>
      </w:r>
    </w:p>
    <w:p w14:paraId="6D51E680" w14:textId="77777777" w:rsidR="007E6722" w:rsidRDefault="00B72908">
      <w:pPr>
        <w:widowControl w:val="0"/>
        <w:overflowPunct w:val="0"/>
        <w:spacing w:line="252" w:lineRule="exact"/>
        <w:ind w:right="79"/>
        <w:jc w:val="right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Spett.le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Comune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di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Mascalucia</w:t>
      </w:r>
    </w:p>
    <w:p w14:paraId="7A04B85A" w14:textId="77777777" w:rsidR="007E6722" w:rsidRDefault="00B72908">
      <w:pPr>
        <w:overflowPunct w:val="0"/>
        <w:jc w:val="right"/>
        <w:textAlignment w:val="auto"/>
      </w:pPr>
      <w:hyperlink r:id="rId5">
        <w:r>
          <w:rPr>
            <w:rStyle w:val="CollegamentoInternet"/>
            <w:color w:val="0562C1"/>
            <w:sz w:val="24"/>
            <w:szCs w:val="24"/>
            <w:u w:color="0562C1"/>
            <w:lang w:eastAsia="en-US"/>
          </w:rPr>
          <w:t>ced@pec.comunemascalucia.it</w:t>
        </w:r>
      </w:hyperlink>
    </w:p>
    <w:p w14:paraId="22215EA4" w14:textId="77777777" w:rsidR="007E6722" w:rsidRDefault="007E6722">
      <w:pPr>
        <w:overflowPunct w:val="0"/>
        <w:jc w:val="right"/>
        <w:textAlignment w:val="auto"/>
        <w:rPr>
          <w:rFonts w:eastAsia="Calibri"/>
          <w:b/>
          <w:bCs/>
          <w:sz w:val="24"/>
          <w:szCs w:val="24"/>
          <w:shd w:val="clear" w:color="auto" w:fill="FFFF00"/>
          <w:lang w:eastAsia="en-US"/>
        </w:rPr>
      </w:pPr>
    </w:p>
    <w:p w14:paraId="75387C7C" w14:textId="77777777" w:rsidR="007E6722" w:rsidRDefault="007E6722">
      <w:pPr>
        <w:overflowPunct w:val="0"/>
        <w:textAlignment w:val="auto"/>
        <w:rPr>
          <w:rFonts w:ascii="Arial-BoldMT" w:eastAsia="Calibri" w:hAnsi="Arial-BoldMT" w:cs="Arial-BoldMT"/>
          <w:b/>
          <w:bCs/>
          <w:sz w:val="24"/>
          <w:szCs w:val="24"/>
          <w:shd w:val="clear" w:color="auto" w:fill="FFFF00"/>
          <w:lang w:eastAsia="en-US"/>
        </w:rPr>
      </w:pPr>
    </w:p>
    <w:p w14:paraId="130CA91F" w14:textId="77777777" w:rsidR="007E6722" w:rsidRDefault="00B72908">
      <w:pPr>
        <w:overflowPunct w:val="0"/>
        <w:jc w:val="both"/>
        <w:textAlignment w:val="auto"/>
        <w:rPr>
          <w:rFonts w:eastAsia="Calibri"/>
          <w:b/>
          <w:bCs/>
          <w:i/>
          <w:iCs/>
          <w:sz w:val="24"/>
          <w:szCs w:val="24"/>
          <w:shd w:val="clear" w:color="auto" w:fill="FFFF00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DOMANDA DI PARTECIPAZIONE PER L’AFFIDAMENTO AI SENSI DELL’ART. 36 COMMA 2 LETT. B) DEL D. LGS. N. 50/2016 PER L’ACQUISTO VESTIARIO E MATERIALE ANTINFORTUNISTICO PER LA SICURE</w:t>
      </w:r>
      <w:r>
        <w:rPr>
          <w:rFonts w:eastAsia="Calibri"/>
          <w:b/>
          <w:bCs/>
          <w:sz w:val="24"/>
          <w:szCs w:val="24"/>
          <w:lang w:eastAsia="en-US"/>
        </w:rPr>
        <w:t>ZZA DEI LAVORATORI PER IL CANTIERE DI LAVORO PER DISOCCUPATI N. 072/CT FINALIZZATO ALLA MANUTENZIONE STRAORDINARIA DEL SANTUARIO MADONNA DELLA SCIARA – D.D.G. N. 3753 DEL 18/10/2021.</w:t>
      </w:r>
    </w:p>
    <w:p w14:paraId="67C0B857" w14:textId="77777777" w:rsidR="007E6722" w:rsidRDefault="007E6722">
      <w:pPr>
        <w:overflowPunct w:val="0"/>
        <w:jc w:val="both"/>
        <w:textAlignment w:val="auto"/>
        <w:rPr>
          <w:rFonts w:eastAsia="Calibri"/>
          <w:b/>
          <w:bCs/>
          <w:sz w:val="24"/>
          <w:szCs w:val="24"/>
          <w:shd w:val="clear" w:color="auto" w:fill="FFFF00"/>
          <w:lang w:eastAsia="en-US"/>
        </w:rPr>
      </w:pPr>
    </w:p>
    <w:p w14:paraId="676CD6A4" w14:textId="77777777" w:rsidR="007E6722" w:rsidRDefault="00B72908">
      <w:pPr>
        <w:overflowPunct w:val="0"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Il/la Sottoscritto/a _______________________________________nato a _____</w:t>
      </w:r>
      <w:r>
        <w:rPr>
          <w:rFonts w:eastAsia="Calibri"/>
          <w:sz w:val="24"/>
          <w:szCs w:val="24"/>
          <w:lang w:eastAsia="en-US"/>
        </w:rPr>
        <w:t>_______________, provincia di _____, il _____/____/_______, Codice Fiscale _______________________________, in qualità di _________________________________________ della società ______________________________________con sede legale in _____________________</w:t>
      </w:r>
      <w:r>
        <w:rPr>
          <w:rFonts w:eastAsia="Calibri"/>
          <w:sz w:val="24"/>
          <w:szCs w:val="24"/>
          <w:lang w:eastAsia="en-US"/>
        </w:rPr>
        <w:t>______ telefono _________________e-mail__________________________, PEC____________________, con la presente</w:t>
      </w:r>
    </w:p>
    <w:p w14:paraId="55734724" w14:textId="77777777" w:rsidR="007E6722" w:rsidRDefault="00B72908">
      <w:pPr>
        <w:overflowPunct w:val="0"/>
        <w:spacing w:line="480" w:lineRule="auto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CHIEDE</w:t>
      </w:r>
    </w:p>
    <w:p w14:paraId="427D09B1" w14:textId="77777777" w:rsidR="007E6722" w:rsidRDefault="00B72908">
      <w:p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di partecipare al bando per l’affidamento ai sensi dell’art. 36 comma 2 lett. b) del D. Lgs. n. 50/2016 per l’acquisto del vestiario e materiale antinfortunistico per la sicurezza dei lavoratori per il cantiere di lavoro per Disoccupati n. 072/CT finalizza</w:t>
      </w:r>
      <w:r>
        <w:rPr>
          <w:rFonts w:eastAsia="Calibri"/>
          <w:sz w:val="24"/>
          <w:szCs w:val="24"/>
          <w:lang w:eastAsia="en-US"/>
        </w:rPr>
        <w:t xml:space="preserve">to alla Manutenzione straordinaria del Santuario Madonna della Sciara, e consapevole della responsabilità penale in caso di rilascio di dichiarazioni mendaci ai sensi dell’art.76 D.P.R.n.445/2000 </w:t>
      </w:r>
    </w:p>
    <w:p w14:paraId="51E9AE6E" w14:textId="77777777" w:rsidR="007E6722" w:rsidRDefault="00B72908">
      <w:pPr>
        <w:overflowPunct w:val="0"/>
        <w:spacing w:before="120" w:after="120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DICHIARA</w:t>
      </w:r>
    </w:p>
    <w:p w14:paraId="0CD597B8" w14:textId="77777777" w:rsidR="007E6722" w:rsidRDefault="00B72908">
      <w:p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sotto la propria responsabilità ai sensi e per gli</w:t>
      </w:r>
      <w:r>
        <w:rPr>
          <w:rFonts w:eastAsia="Calibri"/>
          <w:sz w:val="24"/>
          <w:szCs w:val="24"/>
          <w:lang w:eastAsia="en-US"/>
        </w:rPr>
        <w:t xml:space="preserve"> effetti degli artt. 47 e 76 del D.P.R. n. 445 del 28.12.2000.</w:t>
      </w:r>
    </w:p>
    <w:p w14:paraId="792A1494" w14:textId="77777777" w:rsidR="007E6722" w:rsidRDefault="007E6722">
      <w:p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E646E72" w14:textId="77777777" w:rsidR="007E6722" w:rsidRDefault="00B72908">
      <w:pPr>
        <w:overflowPunct w:val="0"/>
        <w:spacing w:before="100" w:after="100" w:line="276" w:lineRule="auto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OFFRE</w:t>
      </w:r>
    </w:p>
    <w:p w14:paraId="4DEDEED8" w14:textId="77777777" w:rsidR="007E6722" w:rsidRDefault="007E6722">
      <w:pPr>
        <w:overflowPunct w:val="0"/>
        <w:spacing w:before="100" w:after="100" w:line="276" w:lineRule="auto"/>
        <w:jc w:val="center"/>
        <w:textAlignment w:val="auto"/>
        <w:rPr>
          <w:b/>
          <w:bCs/>
          <w:color w:val="000000"/>
          <w:sz w:val="22"/>
          <w:szCs w:val="22"/>
        </w:rPr>
      </w:pPr>
    </w:p>
    <w:tbl>
      <w:tblPr>
        <w:tblW w:w="962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69"/>
        <w:gridCol w:w="4859"/>
      </w:tblGrid>
      <w:tr w:rsidR="007E6722" w14:paraId="03784F5E" w14:textId="77777777"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F0AFBB" w14:textId="77777777" w:rsidR="007E6722" w:rsidRDefault="00B72908">
            <w:pPr>
              <w:overflowPunct w:val="0"/>
              <w:spacing w:before="100" w:after="100" w:line="276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RIBASSO UNICO PERCENTUALE</w:t>
            </w:r>
          </w:p>
          <w:p w14:paraId="1B927BEB" w14:textId="77777777" w:rsidR="007E6722" w:rsidRDefault="00B72908">
            <w:pPr>
              <w:overflowPunct w:val="0"/>
              <w:spacing w:before="100" w:after="100" w:line="276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OFFERTA IN CIFRE E IN LETTERE</w:t>
            </w:r>
          </w:p>
        </w:tc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A897D3" w14:textId="77777777" w:rsidR="007E6722" w:rsidRDefault="00B72908">
            <w:pPr>
              <w:overflowPunct w:val="0"/>
              <w:spacing w:before="100" w:after="100" w:line="276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______________%</w:t>
            </w:r>
          </w:p>
          <w:p w14:paraId="27D54EFF" w14:textId="77777777" w:rsidR="007E6722" w:rsidRDefault="00B72908">
            <w:pPr>
              <w:overflowPunct w:val="0"/>
              <w:spacing w:before="100" w:after="100" w:line="276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_____________________________ </w:t>
            </w:r>
          </w:p>
          <w:p w14:paraId="3D446235" w14:textId="77777777" w:rsidR="007E6722" w:rsidRDefault="00B72908">
            <w:pPr>
              <w:overflowPunct w:val="0"/>
              <w:spacing w:before="100" w:after="100" w:line="276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(euro _______________________________/___)</w:t>
            </w:r>
          </w:p>
        </w:tc>
      </w:tr>
    </w:tbl>
    <w:p w14:paraId="398980E5" w14:textId="77777777" w:rsidR="007E6722" w:rsidRDefault="007E6722">
      <w:p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6B22B06C" w14:textId="77777777" w:rsidR="007E6722" w:rsidRDefault="007E6722">
      <w:pPr>
        <w:widowControl w:val="0"/>
        <w:tabs>
          <w:tab w:val="left" w:pos="3574"/>
        </w:tabs>
        <w:overflowPunct w:val="0"/>
        <w:spacing w:before="91"/>
        <w:ind w:left="395"/>
        <w:textAlignment w:val="auto"/>
        <w:rPr>
          <w:sz w:val="22"/>
          <w:szCs w:val="22"/>
          <w:lang w:eastAsia="en-US"/>
        </w:rPr>
      </w:pPr>
    </w:p>
    <w:p w14:paraId="2CD71A45" w14:textId="77777777" w:rsidR="007E6722" w:rsidRDefault="00B72908">
      <w:pPr>
        <w:widowControl w:val="0"/>
        <w:tabs>
          <w:tab w:val="left" w:pos="3574"/>
        </w:tabs>
        <w:overflowPunct w:val="0"/>
        <w:spacing w:before="91"/>
        <w:ind w:left="395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Luogo e data   </w:t>
      </w:r>
      <w:r>
        <w:rPr>
          <w:rFonts w:eastAsia="Calibri"/>
          <w:sz w:val="24"/>
          <w:szCs w:val="24"/>
          <w:lang w:eastAsia="en-US"/>
        </w:rPr>
        <w:tab/>
      </w:r>
    </w:p>
    <w:p w14:paraId="5317866F" w14:textId="77777777" w:rsidR="007E6722" w:rsidRDefault="00B72908">
      <w:pPr>
        <w:widowControl w:val="0"/>
        <w:overflowPunct w:val="0"/>
        <w:spacing w:before="198" w:after="19"/>
        <w:ind w:right="1712"/>
        <w:jc w:val="right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Firma</w:t>
      </w:r>
    </w:p>
    <w:p w14:paraId="488D2119" w14:textId="77777777" w:rsidR="007E6722" w:rsidRDefault="007E6722">
      <w:pPr>
        <w:widowControl w:val="0"/>
        <w:overflowPunct w:val="0"/>
        <w:spacing w:before="198" w:after="19"/>
        <w:ind w:right="1712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14:paraId="693B8E93" w14:textId="77777777" w:rsidR="007E6722" w:rsidRDefault="00B72908">
      <w:pPr>
        <w:widowControl w:val="0"/>
        <w:overflowPunct w:val="0"/>
        <w:jc w:val="right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</w:t>
      </w:r>
    </w:p>
    <w:p w14:paraId="2CD99D15" w14:textId="77777777" w:rsidR="007E6722" w:rsidRDefault="007E6722">
      <w:pPr>
        <w:widowControl w:val="0"/>
        <w:overflowPunct w:val="0"/>
        <w:textAlignment w:val="auto"/>
        <w:rPr>
          <w:szCs w:val="22"/>
          <w:lang w:eastAsia="en-US"/>
        </w:rPr>
      </w:pPr>
    </w:p>
    <w:p w14:paraId="336BF5E3" w14:textId="77777777" w:rsidR="007E6722" w:rsidRDefault="007E6722">
      <w:pPr>
        <w:widowControl w:val="0"/>
        <w:overflowPunct w:val="0"/>
        <w:spacing w:before="92" w:line="259" w:lineRule="auto"/>
        <w:ind w:right="79"/>
        <w:jc w:val="both"/>
        <w:textAlignment w:val="auto"/>
        <w:rPr>
          <w:b/>
          <w:sz w:val="22"/>
          <w:szCs w:val="22"/>
          <w:lang w:eastAsia="en-US"/>
        </w:rPr>
      </w:pPr>
    </w:p>
    <w:p w14:paraId="4FC4D556" w14:textId="77777777" w:rsidR="007E6722" w:rsidRDefault="00B72908">
      <w:pPr>
        <w:widowControl w:val="0"/>
        <w:overflowPunct w:val="0"/>
        <w:spacing w:before="92" w:line="259" w:lineRule="auto"/>
        <w:ind w:right="79"/>
        <w:jc w:val="both"/>
        <w:textAlignment w:val="auto"/>
      </w:pPr>
      <w:r>
        <w:rPr>
          <w:b/>
          <w:sz w:val="22"/>
          <w:szCs w:val="22"/>
          <w:lang w:eastAsia="en-US"/>
        </w:rPr>
        <w:t>Attenzione: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Alla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domanda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deve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essere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allegata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la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fotocopia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del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documento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d’identità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del/i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dichiarante/i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in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corso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di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validità, ai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sensi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e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per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gli effetti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di cui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al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D.P.R.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445/2000.</w:t>
      </w:r>
    </w:p>
    <w:sectPr w:rsidR="007E6722">
      <w:pgSz w:w="11906" w:h="16838"/>
      <w:pgMar w:top="709" w:right="1134" w:bottom="568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67B"/>
    <w:multiLevelType w:val="multilevel"/>
    <w:tmpl w:val="5AEC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C6428"/>
    <w:multiLevelType w:val="multilevel"/>
    <w:tmpl w:val="63702E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94654"/>
    <w:multiLevelType w:val="multilevel"/>
    <w:tmpl w:val="6E3669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4301DF"/>
    <w:multiLevelType w:val="multilevel"/>
    <w:tmpl w:val="043A5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6A4E9A"/>
    <w:multiLevelType w:val="multilevel"/>
    <w:tmpl w:val="3BACA6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22"/>
    <w:rsid w:val="00306215"/>
    <w:rsid w:val="007E6722"/>
    <w:rsid w:val="00B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1B4D"/>
  <w15:docId w15:val="{8EE42BFC-0DBE-46B3-AD08-4E9810BF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FEE"/>
    <w:pPr>
      <w:suppressAutoHyphens/>
      <w:textAlignment w:val="baseline"/>
    </w:pPr>
    <w:rPr>
      <w:color w:val="00000A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EC2FEE"/>
    <w:pPr>
      <w:keepNext/>
      <w:spacing w:line="360" w:lineRule="auto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link w:val="Titolo2Carattere"/>
    <w:uiPriority w:val="99"/>
    <w:qFormat/>
    <w:rsid w:val="00EC2FEE"/>
    <w:pPr>
      <w:keepNext/>
      <w:jc w:val="center"/>
      <w:outlineLvl w:val="1"/>
    </w:pPr>
    <w:rPr>
      <w:rFonts w:ascii="BankGothic Md BT" w:hAnsi="BankGothic Md BT"/>
      <w:sz w:val="28"/>
    </w:r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421568"/>
    <w:rPr>
      <w:rFonts w:ascii="Arial" w:hAnsi="Arial" w:cs="Times New Roman"/>
      <w:b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86F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371E2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038D4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locked/>
    <w:rsid w:val="000C4523"/>
    <w:rPr>
      <w:rFonts w:cs="Times New Roman"/>
      <w:sz w:val="24"/>
    </w:rPr>
  </w:style>
  <w:style w:type="character" w:customStyle="1" w:styleId="CorpotestoCarattere">
    <w:name w:val="Corpo testo Carattere"/>
    <w:basedOn w:val="Carpredefinitoparagrafo"/>
    <w:link w:val="Corpodeltesto"/>
    <w:uiPriority w:val="99"/>
    <w:qFormat/>
    <w:locked/>
    <w:rsid w:val="00F46859"/>
    <w:rPr>
      <w:rFonts w:cs="Times New Roman"/>
    </w:rPr>
  </w:style>
  <w:style w:type="character" w:customStyle="1" w:styleId="CollegamentoInternet">
    <w:name w:val="Collegamento Internet"/>
    <w:uiPriority w:val="99"/>
    <w:rsid w:val="00202F3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44A4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eastAsia="Symbol" w:cs="Symbol"/>
      <w:color w:val="000009"/>
      <w:w w:val="100"/>
      <w:sz w:val="24"/>
      <w:szCs w:val="24"/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color w:val="000009"/>
      <w:spacing w:val="0"/>
      <w:w w:val="100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b/>
      <w:sz w:val="22"/>
    </w:rPr>
  </w:style>
  <w:style w:type="character" w:customStyle="1" w:styleId="ListLabel12">
    <w:name w:val="ListLabel 12"/>
    <w:qFormat/>
    <w:rPr>
      <w:rFonts w:cs="Symbo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rFonts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99"/>
    <w:rsid w:val="00F46859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Web1">
    <w:name w:val="Normale (Web)1"/>
    <w:basedOn w:val="Normale"/>
    <w:uiPriority w:val="99"/>
    <w:qFormat/>
    <w:rsid w:val="00EC2FEE"/>
    <w:pPr>
      <w:spacing w:before="100" w:after="100"/>
    </w:pPr>
    <w:rPr>
      <w:color w:val="000080"/>
      <w:sz w:val="24"/>
    </w:rPr>
  </w:style>
  <w:style w:type="paragraph" w:customStyle="1" w:styleId="Corpodeltesto21">
    <w:name w:val="Corpo del testo 21"/>
    <w:basedOn w:val="Normale"/>
    <w:uiPriority w:val="99"/>
    <w:qFormat/>
    <w:rsid w:val="00EC2FEE"/>
    <w:pPr>
      <w:spacing w:line="360" w:lineRule="auto"/>
      <w:ind w:firstLine="708"/>
      <w:jc w:val="both"/>
    </w:pPr>
    <w:rPr>
      <w:rFonts w:ascii="Arial" w:hAnsi="Arial"/>
      <w:sz w:val="24"/>
    </w:rPr>
  </w:style>
  <w:style w:type="paragraph" w:customStyle="1" w:styleId="Corpodeltesto22">
    <w:name w:val="Corpo del testo 22"/>
    <w:basedOn w:val="Normale"/>
    <w:uiPriority w:val="99"/>
    <w:qFormat/>
    <w:rsid w:val="00EC2FEE"/>
    <w:pPr>
      <w:spacing w:line="360" w:lineRule="auto"/>
      <w:ind w:firstLine="708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qFormat/>
    <w:rsid w:val="00371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5C16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0C4523"/>
    <w:pPr>
      <w:spacing w:after="120"/>
      <w:ind w:left="283"/>
    </w:pPr>
    <w:rPr>
      <w:sz w:val="24"/>
    </w:rPr>
  </w:style>
  <w:style w:type="paragraph" w:customStyle="1" w:styleId="Standard">
    <w:name w:val="Standard"/>
    <w:qFormat/>
    <w:rsid w:val="0055792B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862F4F"/>
    <w:pPr>
      <w:suppressAutoHyphens/>
    </w:pPr>
    <w:rPr>
      <w:color w:val="000000"/>
      <w:sz w:val="24"/>
      <w:szCs w:val="24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39"/>
    <w:rsid w:val="00B769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862F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d@pec.comunemascaluc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Romeo</dc:creator>
  <cp:lastModifiedBy>Carmela Romeo</cp:lastModifiedBy>
  <cp:revision>3</cp:revision>
  <cp:lastPrinted>2022-03-16T09:22:00Z</cp:lastPrinted>
  <dcterms:created xsi:type="dcterms:W3CDTF">2022-03-16T09:23:00Z</dcterms:created>
  <dcterms:modified xsi:type="dcterms:W3CDTF">2022-03-16T09:23:00Z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